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shd w:val="clear" w:color="auto" w:fill="FFFFFF"/>
        <w:tblCellMar>
          <w:left w:w="0" w:type="dxa"/>
          <w:right w:w="0" w:type="dxa"/>
        </w:tblCellMar>
        <w:tblLook w:val="04A0" w:firstRow="1" w:lastRow="0" w:firstColumn="1" w:lastColumn="0" w:noHBand="0" w:noVBand="1"/>
      </w:tblPr>
      <w:tblGrid>
        <w:gridCol w:w="4820"/>
        <w:gridCol w:w="5386"/>
      </w:tblGrid>
      <w:tr w:rsidR="006C1656" w:rsidRPr="006C1656" w:rsidTr="006C1656">
        <w:tc>
          <w:tcPr>
            <w:tcW w:w="4820" w:type="dxa"/>
            <w:shd w:val="clear" w:color="auto" w:fill="FFFFFF"/>
            <w:tcMar>
              <w:top w:w="60" w:type="dxa"/>
              <w:left w:w="60" w:type="dxa"/>
              <w:bottom w:w="60" w:type="dxa"/>
              <w:right w:w="60" w:type="dxa"/>
            </w:tcMar>
            <w:vAlign w:val="center"/>
            <w:hideMark/>
          </w:tcPr>
          <w:p w:rsidR="006C1656" w:rsidRPr="006C1656" w:rsidRDefault="006C1656" w:rsidP="006C1656">
            <w:pPr>
              <w:spacing w:after="0" w:line="276" w:lineRule="auto"/>
              <w:contextualSpacing/>
              <w:jc w:val="center"/>
              <w:rPr>
                <w:rFonts w:ascii="Times New Roman" w:eastAsia="Times New Roman" w:hAnsi="Times New Roman" w:cs="Times New Roman"/>
                <w:sz w:val="26"/>
                <w:szCs w:val="26"/>
              </w:rPr>
            </w:pPr>
            <w:bookmarkStart w:id="0" w:name="_GoBack"/>
            <w:bookmarkEnd w:id="0"/>
            <w:r>
              <w:rPr>
                <w:rFonts w:ascii="Times New Roman" w:eastAsia="Times New Roman" w:hAnsi="Times New Roman" w:cs="Times New Roman"/>
                <w:sz w:val="26"/>
                <w:szCs w:val="26"/>
              </w:rPr>
              <w:t>PHÒNG GD &amp; ĐT TX THUẬN AN</w:t>
            </w:r>
            <w:r>
              <w:rPr>
                <w:rFonts w:ascii="Times New Roman" w:eastAsia="Times New Roman" w:hAnsi="Times New Roman" w:cs="Times New Roman"/>
                <w:sz w:val="26"/>
                <w:szCs w:val="26"/>
              </w:rPr>
              <w:br/>
              <w:t>TRƯỜNG THCS BÌNH CHUẨN</w:t>
            </w:r>
          </w:p>
        </w:tc>
        <w:tc>
          <w:tcPr>
            <w:tcW w:w="5386" w:type="dxa"/>
            <w:shd w:val="clear" w:color="auto" w:fill="FFFFFF"/>
            <w:tcMar>
              <w:top w:w="60" w:type="dxa"/>
              <w:left w:w="60" w:type="dxa"/>
              <w:bottom w:w="60" w:type="dxa"/>
              <w:right w:w="60" w:type="dxa"/>
            </w:tcMar>
            <w:vAlign w:val="center"/>
            <w:hideMark/>
          </w:tcPr>
          <w:p w:rsidR="006C1656" w:rsidRPr="006C1656" w:rsidRDefault="006C1656"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KIỂM TRA 1 TIẾT – NĂM HỌC 2019 - 2020</w:t>
            </w:r>
            <w:r w:rsidRPr="006C1656">
              <w:rPr>
                <w:rFonts w:ascii="Times New Roman" w:eastAsia="Times New Roman" w:hAnsi="Times New Roman" w:cs="Times New Roman"/>
                <w:sz w:val="26"/>
                <w:szCs w:val="26"/>
              </w:rPr>
              <w:br/>
              <w:t>MÔN: SINH HỌC - LỚP 8</w:t>
            </w:r>
            <w:r w:rsidRPr="006C1656">
              <w:rPr>
                <w:rFonts w:ascii="Times New Roman" w:eastAsia="Times New Roman" w:hAnsi="Times New Roman" w:cs="Times New Roman"/>
                <w:sz w:val="26"/>
                <w:szCs w:val="26"/>
              </w:rPr>
              <w:br/>
              <w:t>Thời gian làm bài: 45 phút</w:t>
            </w:r>
          </w:p>
        </w:tc>
      </w:tr>
    </w:tbl>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A. TRẮC NGHIỆM</w:t>
      </w:r>
      <w:r w:rsidRPr="006C1656">
        <w:rPr>
          <w:rFonts w:ascii="Times New Roman" w:eastAsia="Times New Roman" w:hAnsi="Times New Roman" w:cs="Times New Roman"/>
          <w:sz w:val="26"/>
          <w:szCs w:val="26"/>
        </w:rPr>
        <w:t>: Mỗi câu đúng 0.25 đ</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1.</w:t>
      </w:r>
      <w:r w:rsidRPr="006C1656">
        <w:rPr>
          <w:rFonts w:ascii="Times New Roman" w:eastAsia="Times New Roman" w:hAnsi="Times New Roman" w:cs="Times New Roman"/>
          <w:sz w:val="26"/>
          <w:szCs w:val="26"/>
        </w:rPr>
        <w:t> Thời gian tắm nắng phù hợp nhất để da có thể hấp thụ vitamin D là:</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a. Từ 7- 8 giờ ánh nắng vừa phải.</w:t>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sidRPr="006C1656">
        <w:rPr>
          <w:rFonts w:ascii="Times New Roman" w:eastAsia="Times New Roman" w:hAnsi="Times New Roman" w:cs="Times New Roman"/>
          <w:sz w:val="26"/>
          <w:szCs w:val="26"/>
        </w:rPr>
        <w:t>c. Tắm lúc cơ thể mệt mỏi</w:t>
      </w:r>
      <w:r w:rsidR="008E06F4">
        <w:rPr>
          <w:rFonts w:ascii="Times New Roman" w:eastAsia="Times New Roman" w:hAnsi="Times New Roman" w:cs="Times New Roman"/>
          <w:sz w:val="26"/>
          <w:szCs w:val="26"/>
        </w:rPr>
        <w:t>.</w:t>
      </w:r>
      <w:r w:rsidR="008E06F4">
        <w:rPr>
          <w:rFonts w:ascii="Times New Roman" w:eastAsia="Times New Roman" w:hAnsi="Times New Roman" w:cs="Times New Roman"/>
          <w:sz w:val="26"/>
          <w:szCs w:val="26"/>
        </w:rPr>
        <w:br/>
        <w:t>b. Tắm giữa trưa nắng gắt.</w:t>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sidRPr="006C1656">
        <w:rPr>
          <w:rFonts w:ascii="Times New Roman" w:eastAsia="Times New Roman" w:hAnsi="Times New Roman" w:cs="Times New Roman"/>
          <w:sz w:val="26"/>
          <w:szCs w:val="26"/>
        </w:rPr>
        <w:t>d. Lúc trời mát không có ánh nắng</w:t>
      </w:r>
      <w:r w:rsidR="008E06F4">
        <w:rPr>
          <w:rFonts w:ascii="Times New Roman" w:eastAsia="Times New Roman" w:hAnsi="Times New Roman" w:cs="Times New Roman"/>
          <w:sz w:val="26"/>
          <w:szCs w:val="26"/>
        </w:rPr>
        <w:t>.</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2.</w:t>
      </w:r>
      <w:r w:rsidRPr="006C1656">
        <w:rPr>
          <w:rFonts w:ascii="Times New Roman" w:eastAsia="Times New Roman" w:hAnsi="Times New Roman" w:cs="Times New Roman"/>
          <w:sz w:val="26"/>
          <w:szCs w:val="26"/>
        </w:rPr>
        <w:t xml:space="preserve"> Đặc điểm nào sau đây </w:t>
      </w:r>
      <w:r w:rsidRPr="006C1656">
        <w:rPr>
          <w:rFonts w:ascii="Times New Roman" w:eastAsia="Times New Roman" w:hAnsi="Times New Roman" w:cs="Times New Roman"/>
          <w:b/>
          <w:sz w:val="26"/>
          <w:szCs w:val="26"/>
        </w:rPr>
        <w:t>không</w:t>
      </w:r>
      <w:r w:rsidRPr="006C1656">
        <w:rPr>
          <w:rFonts w:ascii="Times New Roman" w:eastAsia="Times New Roman" w:hAnsi="Times New Roman" w:cs="Times New Roman"/>
          <w:sz w:val="26"/>
          <w:szCs w:val="26"/>
        </w:rPr>
        <w:t xml:space="preserve"> đúng khi nói về vitamin:</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a. Vitamin cung cấp năng lượng cho cơ thể.</w:t>
      </w:r>
      <w:r w:rsidRPr="006C1656">
        <w:rPr>
          <w:rFonts w:ascii="Times New Roman" w:eastAsia="Times New Roman" w:hAnsi="Times New Roman" w:cs="Times New Roman"/>
          <w:sz w:val="26"/>
          <w:szCs w:val="26"/>
        </w:rPr>
        <w:br/>
        <w:t>b. Vitamin có nhiều ở thịt, rau và quả tươi.</w:t>
      </w:r>
      <w:r w:rsidRPr="006C1656">
        <w:rPr>
          <w:rFonts w:ascii="Times New Roman" w:eastAsia="Times New Roman" w:hAnsi="Times New Roman" w:cs="Times New Roman"/>
          <w:sz w:val="26"/>
          <w:szCs w:val="26"/>
        </w:rPr>
        <w:br/>
        <w:t>c. Vitamin là hợp chất rất cần thiết cho cơ thể.</w:t>
      </w:r>
      <w:r w:rsidRPr="006C1656">
        <w:rPr>
          <w:rFonts w:ascii="Times New Roman" w:eastAsia="Times New Roman" w:hAnsi="Times New Roman" w:cs="Times New Roman"/>
          <w:sz w:val="26"/>
          <w:szCs w:val="26"/>
        </w:rPr>
        <w:br/>
        <w:t>d. Con người không tổng hợp được vitamin.</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3</w:t>
      </w:r>
      <w:r w:rsidRPr="006C1656">
        <w:rPr>
          <w:rFonts w:ascii="Times New Roman" w:eastAsia="Times New Roman" w:hAnsi="Times New Roman" w:cs="Times New Roman"/>
          <w:sz w:val="26"/>
          <w:szCs w:val="26"/>
        </w:rPr>
        <w:t xml:space="preserve">. Chức năng nào sau đây </w:t>
      </w:r>
      <w:r w:rsidRPr="006C1656">
        <w:rPr>
          <w:rFonts w:ascii="Times New Roman" w:eastAsia="Times New Roman" w:hAnsi="Times New Roman" w:cs="Times New Roman"/>
          <w:b/>
          <w:sz w:val="26"/>
          <w:szCs w:val="26"/>
        </w:rPr>
        <w:t>không</w:t>
      </w:r>
      <w:r w:rsidRPr="006C1656">
        <w:rPr>
          <w:rFonts w:ascii="Times New Roman" w:eastAsia="Times New Roman" w:hAnsi="Times New Roman" w:cs="Times New Roman"/>
          <w:sz w:val="26"/>
          <w:szCs w:val="26"/>
        </w:rPr>
        <w:t xml:space="preserve"> phải của da:</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a. Bảo vệ cơ thể.</w:t>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sidRPr="006C1656">
        <w:rPr>
          <w:rFonts w:ascii="Times New Roman" w:eastAsia="Times New Roman" w:hAnsi="Times New Roman" w:cs="Times New Roman"/>
          <w:sz w:val="26"/>
          <w:szCs w:val="26"/>
        </w:rPr>
        <w:t>c. Da tạo nên vẽ đẹp của con người</w:t>
      </w:r>
      <w:r w:rsidR="008E06F4">
        <w:rPr>
          <w:rFonts w:ascii="Times New Roman" w:eastAsia="Times New Roman" w:hAnsi="Times New Roman" w:cs="Times New Roman"/>
          <w:sz w:val="26"/>
          <w:szCs w:val="26"/>
        </w:rPr>
        <w:t>.</w:t>
      </w:r>
      <w:r w:rsidRPr="006C1656">
        <w:rPr>
          <w:rFonts w:ascii="Times New Roman" w:eastAsia="Times New Roman" w:hAnsi="Times New Roman" w:cs="Times New Roman"/>
          <w:sz w:val="26"/>
          <w:szCs w:val="26"/>
        </w:rPr>
        <w:br/>
        <w:t>b. Điều hòa thân nhiệt.</w:t>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sidRPr="006C1656">
        <w:rPr>
          <w:rFonts w:ascii="Times New Roman" w:eastAsia="Times New Roman" w:hAnsi="Times New Roman" w:cs="Times New Roman"/>
          <w:sz w:val="26"/>
          <w:szCs w:val="26"/>
        </w:rPr>
        <w:t>d. Điều khiển hoạt động có ý thức.</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4.</w:t>
      </w:r>
      <w:r w:rsidRPr="006C1656">
        <w:rPr>
          <w:rFonts w:ascii="Times New Roman" w:eastAsia="Times New Roman" w:hAnsi="Times New Roman" w:cs="Times New Roman"/>
          <w:sz w:val="26"/>
          <w:szCs w:val="26"/>
        </w:rPr>
        <w:t> Da có cấu tạo từ ngoài vào trong theo trình tự đúng là:</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a. Lớp bì</w:t>
      </w:r>
      <w:r w:rsidR="00334252">
        <w:rPr>
          <w:rFonts w:ascii="Times New Roman" w:eastAsia="Times New Roman" w:hAnsi="Times New Roman" w:cs="Times New Roman"/>
          <w:sz w:val="26"/>
          <w:szCs w:val="26"/>
        </w:rPr>
        <w:t>,</w:t>
      </w:r>
      <w:r w:rsidRPr="006C1656">
        <w:rPr>
          <w:rFonts w:ascii="Times New Roman" w:eastAsia="Times New Roman" w:hAnsi="Times New Roman" w:cs="Times New Roman"/>
          <w:sz w:val="26"/>
          <w:szCs w:val="26"/>
        </w:rPr>
        <w:t xml:space="preserve"> lớp biểu bì</w:t>
      </w:r>
      <w:r w:rsidR="00334252">
        <w:rPr>
          <w:rFonts w:ascii="Times New Roman" w:eastAsia="Times New Roman" w:hAnsi="Times New Roman" w:cs="Times New Roman"/>
          <w:sz w:val="26"/>
          <w:szCs w:val="26"/>
        </w:rPr>
        <w:t>,</w:t>
      </w:r>
      <w:r w:rsidRPr="006C1656">
        <w:rPr>
          <w:rFonts w:ascii="Times New Roman" w:eastAsia="Times New Roman" w:hAnsi="Times New Roman" w:cs="Times New Roman"/>
          <w:sz w:val="26"/>
          <w:szCs w:val="26"/>
        </w:rPr>
        <w:t xml:space="preserve"> </w:t>
      </w:r>
      <w:r w:rsidR="00334252">
        <w:rPr>
          <w:rFonts w:ascii="Times New Roman" w:eastAsia="Times New Roman" w:hAnsi="Times New Roman" w:cs="Times New Roman"/>
          <w:sz w:val="26"/>
          <w:szCs w:val="26"/>
        </w:rPr>
        <w:t>lớp mỡ dưới da.</w:t>
      </w:r>
      <w:r w:rsidR="00334252">
        <w:rPr>
          <w:rFonts w:ascii="Times New Roman" w:eastAsia="Times New Roman" w:hAnsi="Times New Roman" w:cs="Times New Roman"/>
          <w:sz w:val="26"/>
          <w:szCs w:val="26"/>
        </w:rPr>
        <w:br/>
        <w:t>b. Lớp biểu bì, l</w:t>
      </w:r>
      <w:r w:rsidRPr="006C1656">
        <w:rPr>
          <w:rFonts w:ascii="Times New Roman" w:eastAsia="Times New Roman" w:hAnsi="Times New Roman" w:cs="Times New Roman"/>
          <w:sz w:val="26"/>
          <w:szCs w:val="26"/>
        </w:rPr>
        <w:t>ớp bì</w:t>
      </w:r>
      <w:r w:rsidR="00334252">
        <w:rPr>
          <w:rFonts w:ascii="Times New Roman" w:eastAsia="Times New Roman" w:hAnsi="Times New Roman" w:cs="Times New Roman"/>
          <w:sz w:val="26"/>
          <w:szCs w:val="26"/>
        </w:rPr>
        <w:t>,</w:t>
      </w:r>
      <w:r w:rsidRPr="006C1656">
        <w:rPr>
          <w:rFonts w:ascii="Times New Roman" w:eastAsia="Times New Roman" w:hAnsi="Times New Roman" w:cs="Times New Roman"/>
          <w:sz w:val="26"/>
          <w:szCs w:val="26"/>
        </w:rPr>
        <w:t xml:space="preserve"> lớp mỡ dưới da.</w:t>
      </w:r>
      <w:r w:rsidRPr="006C1656">
        <w:rPr>
          <w:rFonts w:ascii="Times New Roman" w:eastAsia="Times New Roman" w:hAnsi="Times New Roman" w:cs="Times New Roman"/>
          <w:sz w:val="26"/>
          <w:szCs w:val="26"/>
        </w:rPr>
        <w:br/>
        <w:t>c. Lớp biể</w:t>
      </w:r>
      <w:r w:rsidR="00334252">
        <w:rPr>
          <w:rFonts w:ascii="Times New Roman" w:eastAsia="Times New Roman" w:hAnsi="Times New Roman" w:cs="Times New Roman"/>
          <w:sz w:val="26"/>
          <w:szCs w:val="26"/>
        </w:rPr>
        <w:t>u bì, lớp mỡ dưới da, lớp bì.</w:t>
      </w:r>
      <w:r w:rsidR="00334252">
        <w:rPr>
          <w:rFonts w:ascii="Times New Roman" w:eastAsia="Times New Roman" w:hAnsi="Times New Roman" w:cs="Times New Roman"/>
          <w:sz w:val="26"/>
          <w:szCs w:val="26"/>
        </w:rPr>
        <w:br/>
        <w:t>d. Lớp mỡ dưới da, l</w:t>
      </w:r>
      <w:r w:rsidRPr="006C1656">
        <w:rPr>
          <w:rFonts w:ascii="Times New Roman" w:eastAsia="Times New Roman" w:hAnsi="Times New Roman" w:cs="Times New Roman"/>
          <w:sz w:val="26"/>
          <w:szCs w:val="26"/>
        </w:rPr>
        <w:t>ớp bì</w:t>
      </w:r>
      <w:r w:rsidR="00334252">
        <w:rPr>
          <w:rFonts w:ascii="Times New Roman" w:eastAsia="Times New Roman" w:hAnsi="Times New Roman" w:cs="Times New Roman"/>
          <w:sz w:val="26"/>
          <w:szCs w:val="26"/>
        </w:rPr>
        <w:t>,</w:t>
      </w:r>
      <w:r w:rsidRPr="006C1656">
        <w:rPr>
          <w:rFonts w:ascii="Times New Roman" w:eastAsia="Times New Roman" w:hAnsi="Times New Roman" w:cs="Times New Roman"/>
          <w:sz w:val="26"/>
          <w:szCs w:val="26"/>
        </w:rPr>
        <w:t xml:space="preserve"> lớp biểu bì.</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5.</w:t>
      </w:r>
      <w:r w:rsidRPr="006C1656">
        <w:rPr>
          <w:rFonts w:ascii="Times New Roman" w:eastAsia="Times New Roman" w:hAnsi="Times New Roman" w:cs="Times New Roman"/>
          <w:sz w:val="26"/>
          <w:szCs w:val="26"/>
        </w:rPr>
        <w:t> Đại não người gồm các thùy:</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a. Thùy trán, thùy đỉnh, thùy vị giác và thùy thị giác.</w:t>
      </w:r>
      <w:r w:rsidRPr="006C1656">
        <w:rPr>
          <w:rFonts w:ascii="Times New Roman" w:eastAsia="Times New Roman" w:hAnsi="Times New Roman" w:cs="Times New Roman"/>
          <w:sz w:val="26"/>
          <w:szCs w:val="26"/>
        </w:rPr>
        <w:br/>
        <w:t>b. Thùy cảm giác, thùy vận động,thùy chẩm và thùy thái dương.</w:t>
      </w:r>
      <w:r w:rsidRPr="006C1656">
        <w:rPr>
          <w:rFonts w:ascii="Times New Roman" w:eastAsia="Times New Roman" w:hAnsi="Times New Roman" w:cs="Times New Roman"/>
          <w:sz w:val="26"/>
          <w:szCs w:val="26"/>
        </w:rPr>
        <w:br/>
        <w:t>c. Thùy trán, thùy đỉnh, thùy chẩm và thùy thái dương.</w:t>
      </w:r>
      <w:r w:rsidRPr="006C1656">
        <w:rPr>
          <w:rFonts w:ascii="Times New Roman" w:eastAsia="Times New Roman" w:hAnsi="Times New Roman" w:cs="Times New Roman"/>
          <w:sz w:val="26"/>
          <w:szCs w:val="26"/>
        </w:rPr>
        <w:br/>
        <w:t>d. Thùy cảm giác, thùy vận động, thùy thị giác và thùy vị giác.</w:t>
      </w:r>
    </w:p>
    <w:p w:rsidR="00502244" w:rsidRDefault="006C1656" w:rsidP="00502244">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6.</w:t>
      </w:r>
      <w:r w:rsidRPr="006C1656">
        <w:rPr>
          <w:rFonts w:ascii="Times New Roman" w:eastAsia="Times New Roman" w:hAnsi="Times New Roman" w:cs="Times New Roman"/>
          <w:sz w:val="26"/>
          <w:szCs w:val="26"/>
        </w:rPr>
        <w:t> Lượng nước tiểu chính thức mỗi ngày thận lọc được:</w:t>
      </w:r>
    </w:p>
    <w:p w:rsidR="006C1656" w:rsidRPr="00502244" w:rsidRDefault="00502244" w:rsidP="00502244">
      <w:pPr>
        <w:shd w:val="clear" w:color="auto" w:fill="FFFFFF"/>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a. 0.25 lít</w:t>
      </w:r>
      <w:r w:rsidR="006C1656" w:rsidRPr="00502244">
        <w:rPr>
          <w:rFonts w:ascii="Times New Roman" w:eastAsia="Times New Roman" w:hAnsi="Times New Roman" w:cs="Times New Roman"/>
          <w:sz w:val="26"/>
          <w:szCs w:val="26"/>
        </w:rPr>
        <w:tab/>
      </w:r>
      <w:r w:rsidR="006C1656" w:rsidRPr="00502244">
        <w:rPr>
          <w:rFonts w:ascii="Times New Roman" w:eastAsia="Times New Roman" w:hAnsi="Times New Roman" w:cs="Times New Roman"/>
          <w:sz w:val="26"/>
          <w:szCs w:val="26"/>
        </w:rPr>
        <w:tab/>
      </w:r>
      <w:r w:rsidR="006C1656" w:rsidRPr="00502244">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6C1656" w:rsidRPr="00502244">
        <w:rPr>
          <w:rFonts w:ascii="Times New Roman" w:eastAsia="Times New Roman" w:hAnsi="Times New Roman" w:cs="Times New Roman"/>
          <w:sz w:val="26"/>
          <w:szCs w:val="26"/>
        </w:rPr>
        <w:t>c. 1,5 lít.</w:t>
      </w:r>
    </w:p>
    <w:p w:rsidR="006C1656" w:rsidRPr="006C1656" w:rsidRDefault="006C1656" w:rsidP="00502244">
      <w:pPr>
        <w:shd w:val="clear" w:color="auto" w:fill="FFFFFF"/>
        <w:spacing w:after="0" w:line="276" w:lineRule="auto"/>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sz w:val="26"/>
          <w:szCs w:val="26"/>
        </w:rPr>
        <w:t>b.</w:t>
      </w:r>
      <w:r w:rsidRPr="006C1656">
        <w:rPr>
          <w:rFonts w:ascii="Times New Roman" w:eastAsia="Times New Roman" w:hAnsi="Times New Roman" w:cs="Times New Roman"/>
          <w:sz w:val="26"/>
          <w:szCs w:val="26"/>
        </w:rPr>
        <w:t xml:space="preserve"> 0,5 lít </w:t>
      </w:r>
      <w:r w:rsidRPr="006C1656">
        <w:rPr>
          <w:rFonts w:ascii="Times New Roman" w:eastAsia="Times New Roman" w:hAnsi="Times New Roman" w:cs="Times New Roman"/>
          <w:b/>
          <w:bCs/>
          <w:sz w:val="26"/>
          <w:szCs w:val="26"/>
          <w:bdr w:val="none" w:sz="0" w:space="0" w:color="auto" w:frame="1"/>
        </w:rPr>
        <w:t xml:space="preserve"> </w:t>
      </w:r>
      <w:r>
        <w:rPr>
          <w:rFonts w:ascii="Times New Roman" w:eastAsia="Times New Roman" w:hAnsi="Times New Roman" w:cs="Times New Roman"/>
          <w:b/>
          <w:bCs/>
          <w:sz w:val="26"/>
          <w:szCs w:val="26"/>
          <w:bdr w:val="none" w:sz="0" w:space="0" w:color="auto" w:frame="1"/>
        </w:rPr>
        <w:tab/>
      </w:r>
      <w:r>
        <w:rPr>
          <w:rFonts w:ascii="Times New Roman" w:eastAsia="Times New Roman" w:hAnsi="Times New Roman" w:cs="Times New Roman"/>
          <w:b/>
          <w:bCs/>
          <w:sz w:val="26"/>
          <w:szCs w:val="26"/>
          <w:bdr w:val="none" w:sz="0" w:space="0" w:color="auto" w:frame="1"/>
        </w:rPr>
        <w:tab/>
      </w:r>
      <w:r>
        <w:rPr>
          <w:rFonts w:ascii="Times New Roman" w:eastAsia="Times New Roman" w:hAnsi="Times New Roman" w:cs="Times New Roman"/>
          <w:b/>
          <w:bCs/>
          <w:sz w:val="26"/>
          <w:szCs w:val="26"/>
          <w:bdr w:val="none" w:sz="0" w:space="0" w:color="auto" w:frame="1"/>
        </w:rPr>
        <w:tab/>
      </w:r>
      <w:r>
        <w:rPr>
          <w:rFonts w:ascii="Times New Roman" w:eastAsia="Times New Roman" w:hAnsi="Times New Roman" w:cs="Times New Roman"/>
          <w:b/>
          <w:bCs/>
          <w:sz w:val="26"/>
          <w:szCs w:val="26"/>
          <w:bdr w:val="none" w:sz="0" w:space="0" w:color="auto" w:frame="1"/>
        </w:rPr>
        <w:tab/>
      </w:r>
      <w:r w:rsidR="008E06F4">
        <w:rPr>
          <w:rFonts w:ascii="Times New Roman" w:eastAsia="Times New Roman" w:hAnsi="Times New Roman" w:cs="Times New Roman"/>
          <w:b/>
          <w:bCs/>
          <w:sz w:val="26"/>
          <w:szCs w:val="26"/>
          <w:bdr w:val="none" w:sz="0" w:space="0" w:color="auto" w:frame="1"/>
        </w:rPr>
        <w:tab/>
      </w:r>
      <w:r w:rsidR="008E06F4">
        <w:rPr>
          <w:rFonts w:ascii="Times New Roman" w:eastAsia="Times New Roman" w:hAnsi="Times New Roman" w:cs="Times New Roman"/>
          <w:b/>
          <w:bCs/>
          <w:sz w:val="26"/>
          <w:szCs w:val="26"/>
          <w:bdr w:val="none" w:sz="0" w:space="0" w:color="auto" w:frame="1"/>
        </w:rPr>
        <w:tab/>
      </w:r>
      <w:r w:rsidRPr="006C1656">
        <w:rPr>
          <w:rFonts w:ascii="Times New Roman" w:eastAsia="Times New Roman" w:hAnsi="Times New Roman" w:cs="Times New Roman"/>
          <w:sz w:val="26"/>
          <w:szCs w:val="26"/>
        </w:rPr>
        <w:t>d. 1,0 lít</w:t>
      </w:r>
    </w:p>
    <w:p w:rsidR="006C1656" w:rsidRPr="006C1656" w:rsidRDefault="006C1656" w:rsidP="006C1656">
      <w:pPr>
        <w:shd w:val="clear" w:color="auto" w:fill="FFFFFF"/>
        <w:spacing w:after="0" w:line="276" w:lineRule="auto"/>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7.</w:t>
      </w:r>
      <w:r w:rsidRPr="006C1656">
        <w:rPr>
          <w:rFonts w:ascii="Times New Roman" w:eastAsia="Times New Roman" w:hAnsi="Times New Roman" w:cs="Times New Roman"/>
          <w:sz w:val="26"/>
          <w:szCs w:val="26"/>
        </w:rPr>
        <w:t> Chức năng của tiểu não là:</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a. Điều hòa hoạt động của các nội quan</w:t>
      </w:r>
      <w:r w:rsidRPr="006C1656">
        <w:rPr>
          <w:rFonts w:ascii="Times New Roman" w:eastAsia="Times New Roman" w:hAnsi="Times New Roman" w:cs="Times New Roman"/>
          <w:sz w:val="26"/>
          <w:szCs w:val="26"/>
        </w:rPr>
        <w:br/>
        <w:t>b. Điều hòa, phối hợp các cử động phức tạp và giữ thăng bằng cho cơ thể.</w:t>
      </w:r>
      <w:r w:rsidRPr="006C1656">
        <w:rPr>
          <w:rFonts w:ascii="Times New Roman" w:eastAsia="Times New Roman" w:hAnsi="Times New Roman" w:cs="Times New Roman"/>
          <w:sz w:val="26"/>
          <w:szCs w:val="26"/>
        </w:rPr>
        <w:br/>
        <w:t>c. Điều hòa các quá trình trao đổi chất.</w:t>
      </w:r>
      <w:r w:rsidRPr="006C1656">
        <w:rPr>
          <w:rFonts w:ascii="Times New Roman" w:eastAsia="Times New Roman" w:hAnsi="Times New Roman" w:cs="Times New Roman"/>
          <w:sz w:val="26"/>
          <w:szCs w:val="26"/>
        </w:rPr>
        <w:br/>
        <w:t>d. Điều hòa thân nhiệt cho cơ thể</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8.</w:t>
      </w:r>
      <w:r w:rsidRPr="006C1656">
        <w:rPr>
          <w:rFonts w:ascii="Times New Roman" w:eastAsia="Times New Roman" w:hAnsi="Times New Roman" w:cs="Times New Roman"/>
          <w:sz w:val="26"/>
          <w:szCs w:val="26"/>
        </w:rPr>
        <w:t> Tật viễn thị là tật mà ảnh của vật hiện ở</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a. Trước màng lưới.   </w:t>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Pr="006C1656">
        <w:rPr>
          <w:rFonts w:ascii="Times New Roman" w:eastAsia="Times New Roman" w:hAnsi="Times New Roman" w:cs="Times New Roman"/>
          <w:sz w:val="26"/>
          <w:szCs w:val="26"/>
        </w:rPr>
        <w:t>b. Sau màng lưới.</w:t>
      </w:r>
      <w:r w:rsidRPr="006C1656">
        <w:rPr>
          <w:rFonts w:ascii="Times New Roman" w:eastAsia="Times New Roman" w:hAnsi="Times New Roman" w:cs="Times New Roman"/>
          <w:sz w:val="26"/>
          <w:szCs w:val="26"/>
        </w:rPr>
        <w:br/>
        <w:t>c. Trên màng lưới.     </w:t>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Pr="006C1656">
        <w:rPr>
          <w:rFonts w:ascii="Times New Roman" w:eastAsia="Times New Roman" w:hAnsi="Times New Roman" w:cs="Times New Roman"/>
          <w:sz w:val="26"/>
          <w:szCs w:val="26"/>
        </w:rPr>
        <w:t>d. Trên điểm vàng.</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9.</w:t>
      </w:r>
      <w:r w:rsidR="00054E8C">
        <w:rPr>
          <w:rFonts w:ascii="Times New Roman" w:eastAsia="Times New Roman" w:hAnsi="Times New Roman" w:cs="Times New Roman"/>
          <w:sz w:val="26"/>
          <w:szCs w:val="26"/>
        </w:rPr>
        <w:t> Có bao nhiêu đôi dây thần kinh tủy</w:t>
      </w:r>
      <w:r w:rsidRPr="006C1656">
        <w:rPr>
          <w:rFonts w:ascii="Times New Roman" w:eastAsia="Times New Roman" w:hAnsi="Times New Roman" w:cs="Times New Roman"/>
          <w:sz w:val="26"/>
          <w:szCs w:val="26"/>
        </w:rPr>
        <w:t>?</w:t>
      </w:r>
    </w:p>
    <w:p w:rsidR="006C1656" w:rsidRPr="006C1656" w:rsidRDefault="00054E8C" w:rsidP="006C1656">
      <w:pPr>
        <w:shd w:val="clear" w:color="auto" w:fill="FFFFFF"/>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a. 13</w:t>
      </w:r>
      <w:r w:rsidR="006C1656" w:rsidRPr="006C1656">
        <w:rPr>
          <w:rFonts w:ascii="Times New Roman" w:eastAsia="Times New Roman" w:hAnsi="Times New Roman" w:cs="Times New Roman"/>
          <w:sz w:val="26"/>
          <w:szCs w:val="26"/>
        </w:rPr>
        <w:t xml:space="preserve">    </w:t>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Pr>
          <w:rFonts w:ascii="Times New Roman" w:eastAsia="Times New Roman" w:hAnsi="Times New Roman" w:cs="Times New Roman"/>
          <w:sz w:val="26"/>
          <w:szCs w:val="26"/>
        </w:rPr>
        <w:tab/>
        <w:t>b. 12</w:t>
      </w:r>
      <w:r>
        <w:rPr>
          <w:rFonts w:ascii="Times New Roman" w:eastAsia="Times New Roman" w:hAnsi="Times New Roman" w:cs="Times New Roman"/>
          <w:sz w:val="26"/>
          <w:szCs w:val="26"/>
        </w:rPr>
        <w:br/>
        <w:t>c. 30</w:t>
      </w:r>
      <w:r w:rsidR="006C1656" w:rsidRPr="006C1656">
        <w:rPr>
          <w:rFonts w:ascii="Times New Roman" w:eastAsia="Times New Roman" w:hAnsi="Times New Roman" w:cs="Times New Roman"/>
          <w:sz w:val="26"/>
          <w:szCs w:val="26"/>
        </w:rPr>
        <w:t xml:space="preserve">       </w:t>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Pr>
          <w:rFonts w:ascii="Times New Roman" w:eastAsia="Times New Roman" w:hAnsi="Times New Roman" w:cs="Times New Roman"/>
          <w:sz w:val="26"/>
          <w:szCs w:val="26"/>
        </w:rPr>
        <w:tab/>
        <w:t>d. 31</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10</w:t>
      </w:r>
      <w:r w:rsidRPr="006C1656">
        <w:rPr>
          <w:rFonts w:ascii="Times New Roman" w:eastAsia="Times New Roman" w:hAnsi="Times New Roman" w:cs="Times New Roman"/>
          <w:sz w:val="26"/>
          <w:szCs w:val="26"/>
        </w:rPr>
        <w:t>. Cung cấp đủ vitamin sắt cho các bà mẹ mang bầu vì?</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a. Điều khiển hệ tim, mạch.</w:t>
      </w:r>
      <w:r w:rsidRPr="006C1656">
        <w:rPr>
          <w:rFonts w:ascii="Times New Roman" w:eastAsia="Times New Roman" w:hAnsi="Times New Roman" w:cs="Times New Roman"/>
          <w:sz w:val="26"/>
          <w:szCs w:val="26"/>
        </w:rPr>
        <w:br/>
        <w:t>b. Thành phần cấu tạo nên hồng cầu của máu.</w:t>
      </w:r>
      <w:r w:rsidRPr="006C1656">
        <w:rPr>
          <w:rFonts w:ascii="Times New Roman" w:eastAsia="Times New Roman" w:hAnsi="Times New Roman" w:cs="Times New Roman"/>
          <w:sz w:val="26"/>
          <w:szCs w:val="26"/>
        </w:rPr>
        <w:br/>
      </w:r>
      <w:r w:rsidRPr="006C1656">
        <w:rPr>
          <w:rFonts w:ascii="Times New Roman" w:eastAsia="Times New Roman" w:hAnsi="Times New Roman" w:cs="Times New Roman"/>
          <w:sz w:val="26"/>
          <w:szCs w:val="26"/>
        </w:rPr>
        <w:lastRenderedPageBreak/>
        <w:t>c. Điều khiển quá trình trao đổi chất.</w:t>
      </w:r>
      <w:r w:rsidRPr="006C1656">
        <w:rPr>
          <w:rFonts w:ascii="Times New Roman" w:eastAsia="Times New Roman" w:hAnsi="Times New Roman" w:cs="Times New Roman"/>
          <w:sz w:val="26"/>
          <w:szCs w:val="26"/>
        </w:rPr>
        <w:br/>
        <w:t>d. Hình thành các nội quan của cơ thể</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11:</w:t>
      </w:r>
      <w:r w:rsidRPr="006C1656">
        <w:rPr>
          <w:rFonts w:ascii="Times New Roman" w:eastAsia="Times New Roman" w:hAnsi="Times New Roman" w:cs="Times New Roman"/>
          <w:sz w:val="26"/>
          <w:szCs w:val="26"/>
        </w:rPr>
        <w:t> Tăng tiết mồ hôi, lỗ chân lông mở rộng là phản xạ giúp cơ thể:</w:t>
      </w:r>
    </w:p>
    <w:p w:rsidR="006C1656" w:rsidRPr="006C1656" w:rsidRDefault="006C1656" w:rsidP="008E06F4">
      <w:pPr>
        <w:shd w:val="clear" w:color="auto" w:fill="FFFFFF"/>
        <w:tabs>
          <w:tab w:val="left" w:pos="4962"/>
        </w:tabs>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a. Thoát nhiệt ra ngoài</w:t>
      </w:r>
      <w:r w:rsidR="005D246F">
        <w:rPr>
          <w:rFonts w:ascii="Times New Roman" w:eastAsia="Times New Roman" w:hAnsi="Times New Roman" w:cs="Times New Roman"/>
          <w:sz w:val="26"/>
          <w:szCs w:val="26"/>
        </w:rPr>
        <w:t>.</w:t>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E21BD9">
        <w:rPr>
          <w:rFonts w:ascii="Times New Roman" w:eastAsia="Times New Roman" w:hAnsi="Times New Roman" w:cs="Times New Roman"/>
          <w:sz w:val="26"/>
          <w:szCs w:val="26"/>
        </w:rPr>
        <w:t>c. Giảm lượng nhiệt xuống</w:t>
      </w:r>
      <w:r w:rsidR="005D246F">
        <w:rPr>
          <w:rFonts w:ascii="Times New Roman" w:eastAsia="Times New Roman" w:hAnsi="Times New Roman" w:cs="Times New Roman"/>
          <w:sz w:val="26"/>
          <w:szCs w:val="26"/>
        </w:rPr>
        <w:t>.</w:t>
      </w:r>
      <w:r w:rsidR="00E21BD9">
        <w:rPr>
          <w:rFonts w:ascii="Times New Roman" w:eastAsia="Times New Roman" w:hAnsi="Times New Roman" w:cs="Times New Roman"/>
          <w:sz w:val="26"/>
          <w:szCs w:val="26"/>
        </w:rPr>
        <w:br/>
        <w:t>b. Thoát bớt nước ra ngoài</w:t>
      </w:r>
      <w:r w:rsidR="005D246F">
        <w:rPr>
          <w:rFonts w:ascii="Times New Roman" w:eastAsia="Times New Roman" w:hAnsi="Times New Roman" w:cs="Times New Roman"/>
          <w:sz w:val="26"/>
          <w:szCs w:val="26"/>
        </w:rPr>
        <w:t>.</w:t>
      </w:r>
      <w:r w:rsidR="008E06F4">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sidR="00E21BD9" w:rsidRPr="006C1656">
        <w:rPr>
          <w:rFonts w:ascii="Times New Roman" w:eastAsia="Times New Roman" w:hAnsi="Times New Roman" w:cs="Times New Roman"/>
          <w:sz w:val="26"/>
          <w:szCs w:val="26"/>
        </w:rPr>
        <w:t>d. Tất cả các ý trên</w:t>
      </w:r>
      <w:r w:rsidR="005D246F">
        <w:rPr>
          <w:rFonts w:ascii="Times New Roman" w:eastAsia="Times New Roman" w:hAnsi="Times New Roman" w:cs="Times New Roman"/>
          <w:sz w:val="26"/>
          <w:szCs w:val="26"/>
        </w:rPr>
        <w:t>.</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Câu 12:</w:t>
      </w:r>
      <w:r>
        <w:rPr>
          <w:rFonts w:ascii="Times New Roman" w:eastAsia="Times New Roman" w:hAnsi="Times New Roman" w:cs="Times New Roman"/>
          <w:sz w:val="26"/>
          <w:szCs w:val="26"/>
        </w:rPr>
        <w:t> Các nhóm vitamin tan trong dầu</w:t>
      </w:r>
      <w:r w:rsidRPr="006C1656">
        <w:rPr>
          <w:rFonts w:ascii="Times New Roman" w:eastAsia="Times New Roman" w:hAnsi="Times New Roman" w:cs="Times New Roman"/>
          <w:sz w:val="26"/>
          <w:szCs w:val="26"/>
        </w:rPr>
        <w:t>:</w:t>
      </w:r>
      <w:r w:rsidR="00E21BD9">
        <w:rPr>
          <w:rFonts w:ascii="Times New Roman" w:eastAsia="Times New Roman" w:hAnsi="Times New Roman" w:cs="Times New Roman"/>
          <w:sz w:val="26"/>
          <w:szCs w:val="26"/>
        </w:rPr>
        <w:tab/>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a. A, B, C, K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Pr>
          <w:rFonts w:ascii="Times New Roman" w:eastAsia="Times New Roman" w:hAnsi="Times New Roman" w:cs="Times New Roman"/>
          <w:sz w:val="26"/>
          <w:szCs w:val="26"/>
        </w:rPr>
        <w:t>b. B, C, A, E</w:t>
      </w:r>
      <w:r>
        <w:rPr>
          <w:rFonts w:ascii="Times New Roman" w:eastAsia="Times New Roman" w:hAnsi="Times New Roman" w:cs="Times New Roman"/>
          <w:sz w:val="26"/>
          <w:szCs w:val="26"/>
        </w:rPr>
        <w:br/>
        <w:t>c. A, D, E, K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008E06F4">
        <w:rPr>
          <w:rFonts w:ascii="Times New Roman" w:eastAsia="Times New Roman" w:hAnsi="Times New Roman" w:cs="Times New Roman"/>
          <w:sz w:val="26"/>
          <w:szCs w:val="26"/>
        </w:rPr>
        <w:tab/>
      </w:r>
      <w:r>
        <w:rPr>
          <w:rFonts w:ascii="Times New Roman" w:eastAsia="Times New Roman" w:hAnsi="Times New Roman" w:cs="Times New Roman"/>
          <w:sz w:val="26"/>
          <w:szCs w:val="26"/>
        </w:rPr>
        <w:t>d. A, D, E, B</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B. TỰ LUẬN</w:t>
      </w:r>
    </w:p>
    <w:p w:rsidR="006C1656" w:rsidRPr="006C1656" w:rsidRDefault="006828B0" w:rsidP="006C1656">
      <w:pPr>
        <w:shd w:val="clear" w:color="auto" w:fill="FFFFFF"/>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Câu </w:t>
      </w:r>
      <w:r w:rsidR="006C1656">
        <w:rPr>
          <w:rFonts w:ascii="Times New Roman" w:eastAsia="Times New Roman" w:hAnsi="Times New Roman" w:cs="Times New Roman"/>
          <w:sz w:val="26"/>
          <w:szCs w:val="26"/>
        </w:rPr>
        <w:t xml:space="preserve">1. </w:t>
      </w:r>
      <w:r w:rsidR="007702BD">
        <w:rPr>
          <w:rFonts w:ascii="Times New Roman" w:eastAsia="Times New Roman" w:hAnsi="Times New Roman" w:cs="Times New Roman"/>
          <w:sz w:val="26"/>
          <w:szCs w:val="26"/>
        </w:rPr>
        <w:t>Bài tiết là gì? Cấu tạo hệ bài tiết nước tiểu? (2</w:t>
      </w:r>
      <w:r w:rsidR="006C1656" w:rsidRPr="006C1656">
        <w:rPr>
          <w:rFonts w:ascii="Times New Roman" w:eastAsia="Times New Roman" w:hAnsi="Times New Roman" w:cs="Times New Roman"/>
          <w:sz w:val="26"/>
          <w:szCs w:val="26"/>
        </w:rPr>
        <w:t>đ)</w:t>
      </w:r>
    </w:p>
    <w:p w:rsidR="006C1656" w:rsidRPr="006C1656" w:rsidRDefault="006828B0" w:rsidP="006C1656">
      <w:pPr>
        <w:shd w:val="clear" w:color="auto" w:fill="FFFFFF"/>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Câu </w:t>
      </w:r>
      <w:r w:rsidR="006C1656" w:rsidRPr="006C1656">
        <w:rPr>
          <w:rFonts w:ascii="Times New Roman" w:eastAsia="Times New Roman" w:hAnsi="Times New Roman" w:cs="Times New Roman"/>
          <w:sz w:val="26"/>
          <w:szCs w:val="26"/>
        </w:rPr>
        <w:t>2. Trìn</w:t>
      </w:r>
      <w:r w:rsidR="007702BD">
        <w:rPr>
          <w:rFonts w:ascii="Times New Roman" w:eastAsia="Times New Roman" w:hAnsi="Times New Roman" w:cs="Times New Roman"/>
          <w:sz w:val="26"/>
          <w:szCs w:val="26"/>
        </w:rPr>
        <w:t>h bày các chức năng của da? (3</w:t>
      </w:r>
      <w:r w:rsidR="006C1656" w:rsidRPr="006C1656">
        <w:rPr>
          <w:rFonts w:ascii="Times New Roman" w:eastAsia="Times New Roman" w:hAnsi="Times New Roman" w:cs="Times New Roman"/>
          <w:sz w:val="26"/>
          <w:szCs w:val="26"/>
        </w:rPr>
        <w:t>đ)</w:t>
      </w:r>
    </w:p>
    <w:p w:rsidR="006C1656" w:rsidRPr="006C1656" w:rsidRDefault="006828B0" w:rsidP="006C1656">
      <w:pPr>
        <w:shd w:val="clear" w:color="auto" w:fill="FFFFFF"/>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Câu </w:t>
      </w:r>
      <w:r w:rsidR="006C1656" w:rsidRPr="006C1656">
        <w:rPr>
          <w:rFonts w:ascii="Times New Roman" w:eastAsia="Times New Roman" w:hAnsi="Times New Roman" w:cs="Times New Roman"/>
          <w:sz w:val="26"/>
          <w:szCs w:val="26"/>
        </w:rPr>
        <w:t>3.</w:t>
      </w:r>
      <w:r w:rsidR="007702BD" w:rsidRPr="007702BD">
        <w:rPr>
          <w:rFonts w:ascii="Times New Roman" w:eastAsia="Times New Roman" w:hAnsi="Times New Roman" w:cs="Times New Roman"/>
          <w:sz w:val="26"/>
          <w:szCs w:val="26"/>
        </w:rPr>
        <w:t xml:space="preserve"> </w:t>
      </w:r>
      <w:r w:rsidR="007702BD">
        <w:rPr>
          <w:rFonts w:ascii="Times New Roman" w:eastAsia="Times New Roman" w:hAnsi="Times New Roman" w:cs="Times New Roman"/>
          <w:sz w:val="26"/>
          <w:szCs w:val="26"/>
        </w:rPr>
        <w:t>Viễn thị là gì? Nguyên nhân của viễn thị? (1</w:t>
      </w:r>
      <w:r w:rsidR="006C1656" w:rsidRPr="006C1656">
        <w:rPr>
          <w:rFonts w:ascii="Times New Roman" w:eastAsia="Times New Roman" w:hAnsi="Times New Roman" w:cs="Times New Roman"/>
          <w:sz w:val="26"/>
          <w:szCs w:val="26"/>
        </w:rPr>
        <w:t>đ)</w:t>
      </w:r>
    </w:p>
    <w:p w:rsidR="006C1656" w:rsidRDefault="006828B0" w:rsidP="006C1656">
      <w:pPr>
        <w:shd w:val="clear" w:color="auto" w:fill="FFFFFF"/>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Câu 4. Nêu tính chất của phản xạ không điều kiện?</w:t>
      </w:r>
      <w:r w:rsidR="007702BD">
        <w:rPr>
          <w:rFonts w:ascii="Times New Roman" w:eastAsia="Times New Roman" w:hAnsi="Times New Roman" w:cs="Times New Roman"/>
          <w:sz w:val="26"/>
          <w:szCs w:val="26"/>
        </w:rPr>
        <w:t xml:space="preserve"> (1</w:t>
      </w:r>
      <w:r w:rsidR="006C1656" w:rsidRPr="006C1656">
        <w:rPr>
          <w:rFonts w:ascii="Times New Roman" w:eastAsia="Times New Roman" w:hAnsi="Times New Roman" w:cs="Times New Roman"/>
          <w:sz w:val="26"/>
          <w:szCs w:val="26"/>
        </w:rPr>
        <w:t>đ)</w:t>
      </w: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8E06F4" w:rsidRPr="006C1656" w:rsidRDefault="008E06F4" w:rsidP="006C1656">
      <w:pPr>
        <w:shd w:val="clear" w:color="auto" w:fill="FFFFFF"/>
        <w:spacing w:after="0" w:line="276" w:lineRule="auto"/>
        <w:contextualSpacing/>
        <w:rPr>
          <w:rFonts w:ascii="Times New Roman" w:eastAsia="Times New Roman" w:hAnsi="Times New Roman" w:cs="Times New Roman"/>
          <w:sz w:val="26"/>
          <w:szCs w:val="26"/>
        </w:rPr>
      </w:pPr>
    </w:p>
    <w:p w:rsidR="006C1656" w:rsidRPr="006C1656" w:rsidRDefault="006C1656" w:rsidP="006C1656">
      <w:pPr>
        <w:shd w:val="clear" w:color="auto" w:fill="FFFFFF"/>
        <w:spacing w:after="0" w:line="276" w:lineRule="auto"/>
        <w:contextualSpacing/>
        <w:jc w:val="center"/>
        <w:outlineLvl w:val="1"/>
        <w:rPr>
          <w:rFonts w:ascii="Times New Roman" w:eastAsia="Times New Roman" w:hAnsi="Times New Roman" w:cs="Times New Roman"/>
          <w:b/>
          <w:bCs/>
          <w:color w:val="000000" w:themeColor="text1"/>
          <w:sz w:val="30"/>
          <w:szCs w:val="30"/>
        </w:rPr>
      </w:pPr>
      <w:r w:rsidRPr="007702BD">
        <w:rPr>
          <w:rFonts w:ascii="Times New Roman" w:eastAsia="Times New Roman" w:hAnsi="Times New Roman" w:cs="Times New Roman"/>
          <w:b/>
          <w:bCs/>
          <w:color w:val="000000" w:themeColor="text1"/>
          <w:sz w:val="30"/>
          <w:szCs w:val="30"/>
          <w:bdr w:val="none" w:sz="0" w:space="0" w:color="auto" w:frame="1"/>
        </w:rPr>
        <w:lastRenderedPageBreak/>
        <w:t xml:space="preserve">Đáp án </w:t>
      </w: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A. TRẮC NGHIỆM:</w:t>
      </w:r>
      <w:r w:rsidRPr="006C1656">
        <w:rPr>
          <w:rFonts w:ascii="Times New Roman" w:eastAsia="Times New Roman" w:hAnsi="Times New Roman" w:cs="Times New Roman"/>
          <w:sz w:val="26"/>
          <w:szCs w:val="26"/>
        </w:rPr>
        <w:t> Mỗi câu đúng 0.25đ</w:t>
      </w:r>
    </w:p>
    <w:tbl>
      <w:tblPr>
        <w:tblStyle w:val="TableGrid"/>
        <w:tblW w:w="9498" w:type="dxa"/>
        <w:tblInd w:w="-289" w:type="dxa"/>
        <w:tblLook w:val="04A0" w:firstRow="1" w:lastRow="0" w:firstColumn="1" w:lastColumn="0" w:noHBand="0" w:noVBand="1"/>
      </w:tblPr>
      <w:tblGrid>
        <w:gridCol w:w="815"/>
        <w:gridCol w:w="745"/>
        <w:gridCol w:w="709"/>
        <w:gridCol w:w="709"/>
        <w:gridCol w:w="709"/>
        <w:gridCol w:w="709"/>
        <w:gridCol w:w="709"/>
        <w:gridCol w:w="708"/>
        <w:gridCol w:w="709"/>
        <w:gridCol w:w="709"/>
        <w:gridCol w:w="737"/>
        <w:gridCol w:w="821"/>
        <w:gridCol w:w="709"/>
      </w:tblGrid>
      <w:tr w:rsidR="00EC5125" w:rsidTr="00EC5125">
        <w:trPr>
          <w:trHeight w:val="523"/>
        </w:trPr>
        <w:tc>
          <w:tcPr>
            <w:tcW w:w="815" w:type="dxa"/>
            <w:vAlign w:val="center"/>
          </w:tcPr>
          <w:p w:rsidR="00EC5125" w:rsidRDefault="00EC5125" w:rsidP="00EC5125">
            <w:pPr>
              <w:spacing w:line="276" w:lineRule="auto"/>
              <w:contextualSpacing/>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Câu</w:t>
            </w:r>
          </w:p>
        </w:tc>
        <w:tc>
          <w:tcPr>
            <w:tcW w:w="745" w:type="dxa"/>
            <w:vAlign w:val="center"/>
          </w:tcPr>
          <w:p w:rsidR="00EC5125" w:rsidRDefault="00EC5125" w:rsidP="00EC5125">
            <w:pPr>
              <w:spacing w:line="276" w:lineRule="auto"/>
              <w:contextualSpacing/>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1</w:t>
            </w:r>
          </w:p>
        </w:tc>
        <w:tc>
          <w:tcPr>
            <w:tcW w:w="709" w:type="dxa"/>
            <w:vAlign w:val="center"/>
          </w:tcPr>
          <w:p w:rsidR="00EC5125" w:rsidRDefault="00EC5125" w:rsidP="00EC5125">
            <w:pPr>
              <w:spacing w:line="276" w:lineRule="auto"/>
              <w:contextualSpacing/>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2</w:t>
            </w:r>
          </w:p>
        </w:tc>
        <w:tc>
          <w:tcPr>
            <w:tcW w:w="709" w:type="dxa"/>
            <w:vAlign w:val="center"/>
          </w:tcPr>
          <w:p w:rsidR="00EC5125" w:rsidRDefault="00EC5125" w:rsidP="00EC5125">
            <w:pPr>
              <w:spacing w:line="276" w:lineRule="auto"/>
              <w:contextualSpacing/>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3</w:t>
            </w:r>
          </w:p>
        </w:tc>
        <w:tc>
          <w:tcPr>
            <w:tcW w:w="709" w:type="dxa"/>
            <w:vAlign w:val="center"/>
          </w:tcPr>
          <w:p w:rsidR="00EC5125" w:rsidRDefault="00EC5125" w:rsidP="00EC5125">
            <w:pPr>
              <w:spacing w:line="276" w:lineRule="auto"/>
              <w:contextualSpacing/>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4</w:t>
            </w:r>
          </w:p>
        </w:tc>
        <w:tc>
          <w:tcPr>
            <w:tcW w:w="709" w:type="dxa"/>
            <w:vAlign w:val="center"/>
          </w:tcPr>
          <w:p w:rsidR="00EC5125" w:rsidRDefault="00EC5125" w:rsidP="00EC5125">
            <w:pPr>
              <w:spacing w:line="276" w:lineRule="auto"/>
              <w:contextualSpacing/>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5</w:t>
            </w:r>
          </w:p>
        </w:tc>
        <w:tc>
          <w:tcPr>
            <w:tcW w:w="709" w:type="dxa"/>
            <w:vAlign w:val="center"/>
          </w:tcPr>
          <w:p w:rsidR="00EC5125" w:rsidRDefault="00EC5125" w:rsidP="00EC5125">
            <w:pPr>
              <w:spacing w:line="276" w:lineRule="auto"/>
              <w:contextualSpacing/>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6</w:t>
            </w:r>
          </w:p>
        </w:tc>
        <w:tc>
          <w:tcPr>
            <w:tcW w:w="708" w:type="dxa"/>
            <w:vAlign w:val="center"/>
          </w:tcPr>
          <w:p w:rsidR="00EC5125" w:rsidRDefault="00EC5125" w:rsidP="00EC5125">
            <w:pPr>
              <w:spacing w:line="276" w:lineRule="auto"/>
              <w:contextualSpacing/>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7</w:t>
            </w:r>
          </w:p>
        </w:tc>
        <w:tc>
          <w:tcPr>
            <w:tcW w:w="709" w:type="dxa"/>
            <w:vAlign w:val="center"/>
          </w:tcPr>
          <w:p w:rsidR="00EC5125" w:rsidRDefault="00EC5125" w:rsidP="00EC5125">
            <w:pPr>
              <w:spacing w:line="276" w:lineRule="auto"/>
              <w:contextualSpacing/>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8</w:t>
            </w:r>
          </w:p>
        </w:tc>
        <w:tc>
          <w:tcPr>
            <w:tcW w:w="709" w:type="dxa"/>
            <w:vAlign w:val="center"/>
          </w:tcPr>
          <w:p w:rsidR="00EC5125" w:rsidRDefault="00EC5125" w:rsidP="00EC5125">
            <w:pPr>
              <w:spacing w:line="276" w:lineRule="auto"/>
              <w:contextualSpacing/>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9</w:t>
            </w:r>
          </w:p>
        </w:tc>
        <w:tc>
          <w:tcPr>
            <w:tcW w:w="737" w:type="dxa"/>
            <w:shd w:val="clear" w:color="auto" w:fill="auto"/>
            <w:vAlign w:val="center"/>
          </w:tcPr>
          <w:p w:rsidR="00EC5125" w:rsidRDefault="00EC5125" w:rsidP="00EC5125">
            <w:pPr>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10</w:t>
            </w:r>
          </w:p>
        </w:tc>
        <w:tc>
          <w:tcPr>
            <w:tcW w:w="821" w:type="dxa"/>
            <w:shd w:val="clear" w:color="auto" w:fill="auto"/>
            <w:vAlign w:val="center"/>
          </w:tcPr>
          <w:p w:rsidR="00EC5125" w:rsidRDefault="00EC5125" w:rsidP="00EC5125">
            <w:pPr>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11</w:t>
            </w:r>
          </w:p>
        </w:tc>
        <w:tc>
          <w:tcPr>
            <w:tcW w:w="709" w:type="dxa"/>
            <w:shd w:val="clear" w:color="auto" w:fill="auto"/>
            <w:vAlign w:val="center"/>
          </w:tcPr>
          <w:p w:rsidR="00EC5125" w:rsidRDefault="00EC5125" w:rsidP="00EC5125">
            <w:pPr>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12</w:t>
            </w:r>
          </w:p>
        </w:tc>
      </w:tr>
      <w:tr w:rsidR="00EC5125" w:rsidTr="00EC5125">
        <w:trPr>
          <w:trHeight w:val="542"/>
        </w:trPr>
        <w:tc>
          <w:tcPr>
            <w:tcW w:w="815" w:type="dxa"/>
            <w:vAlign w:val="center"/>
          </w:tcPr>
          <w:p w:rsidR="00EC5125" w:rsidRDefault="00EC5125" w:rsidP="00EC5125">
            <w:pPr>
              <w:spacing w:line="276" w:lineRule="auto"/>
              <w:contextualSpacing/>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Đáp án</w:t>
            </w:r>
          </w:p>
        </w:tc>
        <w:tc>
          <w:tcPr>
            <w:tcW w:w="745" w:type="dxa"/>
            <w:vAlign w:val="center"/>
          </w:tcPr>
          <w:p w:rsidR="00EC5125" w:rsidRPr="00EC5125" w:rsidRDefault="00EC5125" w:rsidP="00EC5125">
            <w:pPr>
              <w:spacing w:line="276" w:lineRule="auto"/>
              <w:contextualSpacing/>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a</w:t>
            </w:r>
          </w:p>
        </w:tc>
        <w:tc>
          <w:tcPr>
            <w:tcW w:w="709" w:type="dxa"/>
            <w:vAlign w:val="center"/>
          </w:tcPr>
          <w:p w:rsidR="00EC5125" w:rsidRPr="00EC5125" w:rsidRDefault="00EC5125" w:rsidP="00EC5125">
            <w:pPr>
              <w:spacing w:line="276" w:lineRule="auto"/>
              <w:contextualSpacing/>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a</w:t>
            </w:r>
          </w:p>
        </w:tc>
        <w:tc>
          <w:tcPr>
            <w:tcW w:w="709" w:type="dxa"/>
            <w:vAlign w:val="center"/>
          </w:tcPr>
          <w:p w:rsidR="00EC5125" w:rsidRPr="00EC5125" w:rsidRDefault="00EC5125" w:rsidP="00EC5125">
            <w:pPr>
              <w:spacing w:line="276" w:lineRule="auto"/>
              <w:contextualSpacing/>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d</w:t>
            </w:r>
          </w:p>
        </w:tc>
        <w:tc>
          <w:tcPr>
            <w:tcW w:w="709" w:type="dxa"/>
            <w:vAlign w:val="center"/>
          </w:tcPr>
          <w:p w:rsidR="00EC5125" w:rsidRPr="00EC5125" w:rsidRDefault="00EC5125" w:rsidP="00EC5125">
            <w:pPr>
              <w:spacing w:line="276" w:lineRule="auto"/>
              <w:contextualSpacing/>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B</w:t>
            </w:r>
          </w:p>
        </w:tc>
        <w:tc>
          <w:tcPr>
            <w:tcW w:w="709" w:type="dxa"/>
            <w:vAlign w:val="center"/>
          </w:tcPr>
          <w:p w:rsidR="00EC5125" w:rsidRPr="00EC5125" w:rsidRDefault="00EC5125" w:rsidP="00EC5125">
            <w:pPr>
              <w:spacing w:line="276" w:lineRule="auto"/>
              <w:contextualSpacing/>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c</w:t>
            </w:r>
          </w:p>
        </w:tc>
        <w:tc>
          <w:tcPr>
            <w:tcW w:w="709" w:type="dxa"/>
            <w:vAlign w:val="center"/>
          </w:tcPr>
          <w:p w:rsidR="00EC5125" w:rsidRPr="00EC5125" w:rsidRDefault="00EC5125" w:rsidP="00EC5125">
            <w:pPr>
              <w:spacing w:line="276" w:lineRule="auto"/>
              <w:contextualSpacing/>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c</w:t>
            </w:r>
          </w:p>
        </w:tc>
        <w:tc>
          <w:tcPr>
            <w:tcW w:w="708" w:type="dxa"/>
            <w:vAlign w:val="center"/>
          </w:tcPr>
          <w:p w:rsidR="00EC5125" w:rsidRPr="00EC5125" w:rsidRDefault="00EC5125" w:rsidP="00EC5125">
            <w:pPr>
              <w:spacing w:line="276" w:lineRule="auto"/>
              <w:contextualSpacing/>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b</w:t>
            </w:r>
          </w:p>
        </w:tc>
        <w:tc>
          <w:tcPr>
            <w:tcW w:w="709" w:type="dxa"/>
            <w:vAlign w:val="center"/>
          </w:tcPr>
          <w:p w:rsidR="00EC5125" w:rsidRPr="00EC5125" w:rsidRDefault="00EC5125" w:rsidP="00EC5125">
            <w:pPr>
              <w:spacing w:line="276" w:lineRule="auto"/>
              <w:contextualSpacing/>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a</w:t>
            </w:r>
          </w:p>
        </w:tc>
        <w:tc>
          <w:tcPr>
            <w:tcW w:w="709" w:type="dxa"/>
            <w:vAlign w:val="center"/>
          </w:tcPr>
          <w:p w:rsidR="00EC5125" w:rsidRPr="00EC5125" w:rsidRDefault="006828B0" w:rsidP="00EC5125">
            <w:pPr>
              <w:spacing w:line="276" w:lineRule="auto"/>
              <w:contextualSpacing/>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D</w:t>
            </w:r>
          </w:p>
        </w:tc>
        <w:tc>
          <w:tcPr>
            <w:tcW w:w="737" w:type="dxa"/>
            <w:tcBorders>
              <w:bottom w:val="single" w:sz="4" w:space="0" w:color="auto"/>
            </w:tcBorders>
            <w:shd w:val="clear" w:color="auto" w:fill="auto"/>
            <w:vAlign w:val="center"/>
          </w:tcPr>
          <w:p w:rsidR="00EC5125" w:rsidRPr="00EC5125" w:rsidRDefault="00EC5125" w:rsidP="00EC5125">
            <w:pPr>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b</w:t>
            </w:r>
          </w:p>
        </w:tc>
        <w:tc>
          <w:tcPr>
            <w:tcW w:w="821" w:type="dxa"/>
            <w:shd w:val="clear" w:color="auto" w:fill="auto"/>
            <w:vAlign w:val="center"/>
          </w:tcPr>
          <w:p w:rsidR="00EC5125" w:rsidRPr="00EC5125" w:rsidRDefault="00EC5125" w:rsidP="00EC5125">
            <w:pPr>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d</w:t>
            </w:r>
          </w:p>
        </w:tc>
        <w:tc>
          <w:tcPr>
            <w:tcW w:w="709" w:type="dxa"/>
            <w:shd w:val="clear" w:color="auto" w:fill="auto"/>
            <w:vAlign w:val="center"/>
          </w:tcPr>
          <w:p w:rsidR="00EC5125" w:rsidRPr="00EC5125" w:rsidRDefault="00EC5125" w:rsidP="00EC5125">
            <w:pPr>
              <w:rPr>
                <w:rFonts w:ascii="Times New Roman" w:eastAsia="Times New Roman" w:hAnsi="Times New Roman" w:cs="Times New Roman"/>
                <w:bCs/>
                <w:sz w:val="26"/>
                <w:szCs w:val="26"/>
                <w:bdr w:val="none" w:sz="0" w:space="0" w:color="auto" w:frame="1"/>
              </w:rPr>
            </w:pPr>
            <w:r w:rsidRPr="00EC5125">
              <w:rPr>
                <w:rFonts w:ascii="Times New Roman" w:eastAsia="Times New Roman" w:hAnsi="Times New Roman" w:cs="Times New Roman"/>
                <w:bCs/>
                <w:sz w:val="26"/>
                <w:szCs w:val="26"/>
                <w:bdr w:val="none" w:sz="0" w:space="0" w:color="auto" w:frame="1"/>
              </w:rPr>
              <w:t>c</w:t>
            </w:r>
          </w:p>
        </w:tc>
      </w:tr>
    </w:tbl>
    <w:p w:rsidR="00EC5125" w:rsidRDefault="00EC5125" w:rsidP="006C1656">
      <w:pPr>
        <w:shd w:val="clear" w:color="auto" w:fill="FFFFFF"/>
        <w:spacing w:after="0" w:line="276" w:lineRule="auto"/>
        <w:contextualSpacing/>
        <w:rPr>
          <w:rFonts w:ascii="Times New Roman" w:eastAsia="Times New Roman" w:hAnsi="Times New Roman" w:cs="Times New Roman"/>
          <w:b/>
          <w:bCs/>
          <w:sz w:val="26"/>
          <w:szCs w:val="26"/>
          <w:bdr w:val="none" w:sz="0" w:space="0" w:color="auto" w:frame="1"/>
        </w:rPr>
      </w:pPr>
    </w:p>
    <w:p w:rsidR="006C1656" w:rsidRPr="006C1656" w:rsidRDefault="006C1656" w:rsidP="006C1656">
      <w:pPr>
        <w:shd w:val="clear" w:color="auto" w:fill="FFFFFF"/>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b/>
          <w:bCs/>
          <w:sz w:val="26"/>
          <w:szCs w:val="26"/>
          <w:bdr w:val="none" w:sz="0" w:space="0" w:color="auto" w:frame="1"/>
        </w:rPr>
        <w:t>B. TỰ LUẬN</w:t>
      </w:r>
    </w:p>
    <w:tbl>
      <w:tblPr>
        <w:tblW w:w="9631"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410"/>
        <w:gridCol w:w="6106"/>
        <w:gridCol w:w="2115"/>
      </w:tblGrid>
      <w:tr w:rsidR="006C1656" w:rsidRPr="006C1656" w:rsidTr="007702BD">
        <w:tc>
          <w:tcPr>
            <w:tcW w:w="14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6C1656" w:rsidRPr="006C1656" w:rsidRDefault="006C1656"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Câu</w:t>
            </w:r>
          </w:p>
        </w:tc>
        <w:tc>
          <w:tcPr>
            <w:tcW w:w="61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6C1656" w:rsidRPr="006C1656" w:rsidRDefault="006C1656"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Đáp án</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6C1656" w:rsidRPr="006C1656" w:rsidRDefault="006C1656"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Điểm</w:t>
            </w:r>
          </w:p>
        </w:tc>
      </w:tr>
      <w:tr w:rsidR="006C1656" w:rsidRPr="006C1656" w:rsidTr="007702BD">
        <w:tc>
          <w:tcPr>
            <w:tcW w:w="14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6C1656" w:rsidRPr="006C1656" w:rsidRDefault="006C1656"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Câu 1</w:t>
            </w:r>
          </w:p>
          <w:p w:rsidR="006C1656" w:rsidRPr="006C1656" w:rsidRDefault="007702BD"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6C1656" w:rsidRPr="006C1656">
              <w:rPr>
                <w:rFonts w:ascii="Times New Roman" w:eastAsia="Times New Roman" w:hAnsi="Times New Roman" w:cs="Times New Roman"/>
                <w:sz w:val="26"/>
                <w:szCs w:val="26"/>
              </w:rPr>
              <w:t>đ</w:t>
            </w:r>
          </w:p>
        </w:tc>
        <w:tc>
          <w:tcPr>
            <w:tcW w:w="61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6C1656" w:rsidRDefault="007702BD" w:rsidP="006C1656">
            <w:pPr>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Bài tiết là một hoạt động của cơ thể lọc thải các chất dư thừa và các chất độc hại khác để duy trì tính ổn định của môi trường trong.</w:t>
            </w:r>
          </w:p>
          <w:p w:rsidR="007702BD" w:rsidRDefault="007702BD" w:rsidP="006C1656">
            <w:pPr>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Cấu tạo hệ bài tiết nước tiểu gồm:</w:t>
            </w:r>
          </w:p>
          <w:p w:rsidR="007702BD" w:rsidRDefault="007702BD" w:rsidP="006C1656">
            <w:pPr>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 Thận</w:t>
            </w:r>
          </w:p>
          <w:p w:rsidR="007702BD" w:rsidRDefault="007702BD" w:rsidP="006C1656">
            <w:pPr>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 Ống dẫn nước tiểu</w:t>
            </w:r>
          </w:p>
          <w:p w:rsidR="007702BD" w:rsidRDefault="007702BD" w:rsidP="006C1656">
            <w:pPr>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 Bóng đái</w:t>
            </w:r>
          </w:p>
          <w:p w:rsidR="007702BD" w:rsidRPr="006C1656" w:rsidRDefault="007702BD" w:rsidP="006C1656">
            <w:pPr>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 Ống đái</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6C1656" w:rsidRDefault="007702BD"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1đ</w:t>
            </w:r>
          </w:p>
          <w:p w:rsidR="007702BD" w:rsidRDefault="007702BD" w:rsidP="006C1656">
            <w:pPr>
              <w:spacing w:after="0" w:line="276" w:lineRule="auto"/>
              <w:contextualSpacing/>
              <w:jc w:val="center"/>
              <w:rPr>
                <w:rFonts w:ascii="Times New Roman" w:eastAsia="Times New Roman" w:hAnsi="Times New Roman" w:cs="Times New Roman"/>
                <w:sz w:val="26"/>
                <w:szCs w:val="26"/>
              </w:rPr>
            </w:pPr>
          </w:p>
          <w:p w:rsidR="007702BD" w:rsidRDefault="007702BD" w:rsidP="006C1656">
            <w:pPr>
              <w:spacing w:after="0" w:line="276" w:lineRule="auto"/>
              <w:contextualSpacing/>
              <w:jc w:val="center"/>
              <w:rPr>
                <w:rFonts w:ascii="Times New Roman" w:eastAsia="Times New Roman" w:hAnsi="Times New Roman" w:cs="Times New Roman"/>
                <w:sz w:val="26"/>
                <w:szCs w:val="26"/>
              </w:rPr>
            </w:pPr>
          </w:p>
          <w:p w:rsidR="007702BD" w:rsidRDefault="007702BD" w:rsidP="006C1656">
            <w:pPr>
              <w:spacing w:after="0" w:line="276" w:lineRule="auto"/>
              <w:contextualSpacing/>
              <w:jc w:val="center"/>
              <w:rPr>
                <w:rFonts w:ascii="Times New Roman" w:eastAsia="Times New Roman" w:hAnsi="Times New Roman" w:cs="Times New Roman"/>
                <w:sz w:val="26"/>
                <w:szCs w:val="26"/>
              </w:rPr>
            </w:pPr>
          </w:p>
          <w:p w:rsidR="007702BD" w:rsidRDefault="007702BD"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0.25đ</w:t>
            </w:r>
          </w:p>
          <w:p w:rsidR="00855284" w:rsidRDefault="00855284"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0.25đ</w:t>
            </w:r>
          </w:p>
          <w:p w:rsidR="00855284" w:rsidRDefault="00855284"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0.25đ</w:t>
            </w:r>
          </w:p>
          <w:p w:rsidR="00855284" w:rsidRPr="006C1656" w:rsidRDefault="00855284"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0.25đ</w:t>
            </w:r>
          </w:p>
        </w:tc>
      </w:tr>
      <w:tr w:rsidR="007702BD" w:rsidRPr="006C1656" w:rsidTr="007702BD">
        <w:tc>
          <w:tcPr>
            <w:tcW w:w="1410"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6C1656" w:rsidRPr="006C1656" w:rsidRDefault="006C1656"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Câu 2</w:t>
            </w:r>
          </w:p>
          <w:p w:rsidR="006C1656" w:rsidRPr="006C1656" w:rsidRDefault="006C1656"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3.0đ</w:t>
            </w:r>
          </w:p>
        </w:tc>
        <w:tc>
          <w:tcPr>
            <w:tcW w:w="6106"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6C1656" w:rsidRPr="006C1656" w:rsidRDefault="006C1656" w:rsidP="006C1656">
            <w:pPr>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 Bảo vệ cơ thể: chống các yếu tố gây hại của môi trường như: sự va đập, và diệt khuẩn, sắc tố da góp phần chống tác hại của tia tử ngoại.</w:t>
            </w:r>
          </w:p>
          <w:p w:rsidR="006C1656" w:rsidRPr="006C1656" w:rsidRDefault="006C1656" w:rsidP="006C1656">
            <w:pPr>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 Điều hoà thân nhiệt: nhờ sự co dãn của mao mạch dưới da.</w:t>
            </w:r>
          </w:p>
          <w:p w:rsidR="006C1656" w:rsidRPr="006C1656" w:rsidRDefault="006C1656" w:rsidP="006C1656">
            <w:pPr>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 Tuyến mồ hôi, cơ co chân lông, lớp mỡ dưới da chống mất nhiệt.</w:t>
            </w:r>
          </w:p>
          <w:p w:rsidR="006C1656" w:rsidRPr="006C1656" w:rsidRDefault="006C1656" w:rsidP="006C1656">
            <w:pPr>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 Nhận biết kích thích của môi trường: nhờ các cơ quan thụ cảm.</w:t>
            </w:r>
          </w:p>
          <w:p w:rsidR="006C1656" w:rsidRPr="006C1656" w:rsidRDefault="006C1656" w:rsidP="006C1656">
            <w:pPr>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 Tham gia hoạt động bài tiết qua tuyến mồ hôi. Da còn là sản phẩm tạo nên vẻ đẹp của con người.</w:t>
            </w:r>
          </w:p>
        </w:tc>
        <w:tc>
          <w:tcPr>
            <w:tcW w:w="211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6C1656" w:rsidRDefault="00502244"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6C1656" w:rsidRPr="006C1656">
              <w:rPr>
                <w:rFonts w:ascii="Times New Roman" w:eastAsia="Times New Roman" w:hAnsi="Times New Roman" w:cs="Times New Roman"/>
                <w:sz w:val="26"/>
                <w:szCs w:val="26"/>
              </w:rPr>
              <w:t>đ</w:t>
            </w:r>
          </w:p>
          <w:p w:rsidR="007702BD" w:rsidRPr="006C1656" w:rsidRDefault="007702BD" w:rsidP="006C1656">
            <w:pPr>
              <w:spacing w:after="0" w:line="276" w:lineRule="auto"/>
              <w:contextualSpacing/>
              <w:jc w:val="center"/>
              <w:rPr>
                <w:rFonts w:ascii="Times New Roman" w:eastAsia="Times New Roman" w:hAnsi="Times New Roman" w:cs="Times New Roman"/>
                <w:sz w:val="26"/>
                <w:szCs w:val="26"/>
              </w:rPr>
            </w:pPr>
          </w:p>
          <w:p w:rsidR="006C1656" w:rsidRDefault="006C1656" w:rsidP="006C1656">
            <w:pPr>
              <w:spacing w:after="0" w:line="276" w:lineRule="auto"/>
              <w:contextualSpacing/>
              <w:jc w:val="center"/>
              <w:rPr>
                <w:rFonts w:ascii="Times New Roman" w:eastAsia="Times New Roman" w:hAnsi="Times New Roman" w:cs="Times New Roman"/>
                <w:sz w:val="26"/>
                <w:szCs w:val="26"/>
              </w:rPr>
            </w:pPr>
          </w:p>
          <w:p w:rsidR="006C1656" w:rsidRDefault="006C1656" w:rsidP="006C1656">
            <w:pPr>
              <w:spacing w:after="0" w:line="276" w:lineRule="auto"/>
              <w:contextualSpacing/>
              <w:jc w:val="center"/>
              <w:rPr>
                <w:rFonts w:ascii="Times New Roman" w:eastAsia="Times New Roman" w:hAnsi="Times New Roman" w:cs="Times New Roman"/>
                <w:sz w:val="26"/>
                <w:szCs w:val="26"/>
              </w:rPr>
            </w:pPr>
          </w:p>
          <w:p w:rsidR="006C1656" w:rsidRPr="006C1656" w:rsidRDefault="006C1656"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0.5đ</w:t>
            </w:r>
          </w:p>
          <w:p w:rsidR="006C1656" w:rsidRDefault="006C1656" w:rsidP="006C1656">
            <w:pPr>
              <w:spacing w:after="0" w:line="276" w:lineRule="auto"/>
              <w:contextualSpacing/>
              <w:jc w:val="center"/>
              <w:rPr>
                <w:rFonts w:ascii="Times New Roman" w:eastAsia="Times New Roman" w:hAnsi="Times New Roman" w:cs="Times New Roman"/>
                <w:sz w:val="26"/>
                <w:szCs w:val="26"/>
              </w:rPr>
            </w:pPr>
          </w:p>
          <w:p w:rsidR="006C1656" w:rsidRDefault="006C1656" w:rsidP="00EC5125">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0.5đ</w:t>
            </w:r>
          </w:p>
          <w:p w:rsidR="006C1656" w:rsidRPr="006C1656" w:rsidRDefault="006C1656"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0.5đ</w:t>
            </w:r>
          </w:p>
          <w:p w:rsidR="00502244" w:rsidRDefault="00502244" w:rsidP="00502244">
            <w:pPr>
              <w:spacing w:after="0" w:line="276" w:lineRule="auto"/>
              <w:contextualSpacing/>
              <w:rPr>
                <w:rFonts w:ascii="Times New Roman" w:eastAsia="Times New Roman" w:hAnsi="Times New Roman" w:cs="Times New Roman"/>
                <w:sz w:val="26"/>
                <w:szCs w:val="26"/>
              </w:rPr>
            </w:pPr>
          </w:p>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0.5đ </w:t>
            </w:r>
          </w:p>
        </w:tc>
      </w:tr>
      <w:tr w:rsidR="00502244" w:rsidRPr="006C1656" w:rsidTr="007702BD">
        <w:tc>
          <w:tcPr>
            <w:tcW w:w="1410" w:type="dxa"/>
            <w:vMerge w:val="restart"/>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hideMark/>
          </w:tcPr>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Câu 3</w:t>
            </w:r>
          </w:p>
          <w:p w:rsidR="00502244" w:rsidRPr="006C1656" w:rsidRDefault="007702BD"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502244" w:rsidRPr="006C1656">
              <w:rPr>
                <w:rFonts w:ascii="Times New Roman" w:eastAsia="Times New Roman" w:hAnsi="Times New Roman" w:cs="Times New Roman"/>
                <w:sz w:val="26"/>
                <w:szCs w:val="26"/>
              </w:rPr>
              <w:t>đ</w:t>
            </w:r>
          </w:p>
        </w:tc>
        <w:tc>
          <w:tcPr>
            <w:tcW w:w="610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hideMark/>
          </w:tcPr>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Các tật của mắt</w:t>
            </w:r>
          </w:p>
        </w:tc>
        <w:tc>
          <w:tcPr>
            <w:tcW w:w="211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hideMark/>
          </w:tcPr>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Điểm</w:t>
            </w:r>
          </w:p>
        </w:tc>
      </w:tr>
      <w:tr w:rsidR="00502244" w:rsidRPr="006C1656" w:rsidTr="007702BD">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02244" w:rsidRPr="006C1656" w:rsidRDefault="00502244" w:rsidP="006C1656">
            <w:pPr>
              <w:spacing w:after="0" w:line="276" w:lineRule="auto"/>
              <w:contextualSpacing/>
              <w:rPr>
                <w:rFonts w:ascii="Times New Roman" w:eastAsia="Times New Roman" w:hAnsi="Times New Roman" w:cs="Times New Roman"/>
                <w:sz w:val="26"/>
                <w:szCs w:val="26"/>
              </w:rPr>
            </w:pPr>
          </w:p>
        </w:tc>
        <w:tc>
          <w:tcPr>
            <w:tcW w:w="610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hideMark/>
          </w:tcPr>
          <w:p w:rsidR="00502244" w:rsidRDefault="00502244" w:rsidP="006C1656">
            <w:pPr>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Viễn thị là tật mà mắt chỉ có khả năng nhìn xa.</w:t>
            </w:r>
          </w:p>
          <w:p w:rsidR="00502244" w:rsidRDefault="00502244" w:rsidP="006C1656">
            <w:pPr>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Nguyên nhân:</w:t>
            </w:r>
          </w:p>
          <w:p w:rsidR="00502244" w:rsidRDefault="00502244" w:rsidP="006C1656">
            <w:pPr>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Bẩm sinh: cầu mắt ngắn.</w:t>
            </w:r>
          </w:p>
          <w:p w:rsidR="00502244" w:rsidRDefault="00502244" w:rsidP="006C1656">
            <w:pPr>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Do thể thủy tinh dài.</w:t>
            </w:r>
          </w:p>
          <w:p w:rsidR="007702BD" w:rsidRPr="006C1656" w:rsidRDefault="00502244" w:rsidP="006C1656">
            <w:pPr>
              <w:spacing w:after="0" w:line="276" w:lineRule="auto"/>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Mắ</w:t>
            </w:r>
            <w:r w:rsidR="007702BD">
              <w:rPr>
                <w:rFonts w:ascii="Times New Roman" w:eastAsia="Times New Roman" w:hAnsi="Times New Roman" w:cs="Times New Roman"/>
                <w:sz w:val="26"/>
                <w:szCs w:val="26"/>
              </w:rPr>
              <w:t>t điều tiết kém.</w:t>
            </w:r>
          </w:p>
        </w:tc>
        <w:tc>
          <w:tcPr>
            <w:tcW w:w="211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hideMark/>
          </w:tcPr>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0.</w:t>
            </w:r>
            <w:r w:rsidR="007702BD">
              <w:rPr>
                <w:rFonts w:ascii="Times New Roman" w:eastAsia="Times New Roman" w:hAnsi="Times New Roman" w:cs="Times New Roman"/>
                <w:sz w:val="26"/>
                <w:szCs w:val="26"/>
              </w:rPr>
              <w:t>2</w:t>
            </w:r>
            <w:r w:rsidRPr="006C1656">
              <w:rPr>
                <w:rFonts w:ascii="Times New Roman" w:eastAsia="Times New Roman" w:hAnsi="Times New Roman" w:cs="Times New Roman"/>
                <w:sz w:val="26"/>
                <w:szCs w:val="26"/>
              </w:rPr>
              <w:t>5đ</w:t>
            </w:r>
          </w:p>
          <w:p w:rsidR="00502244" w:rsidRDefault="00502244" w:rsidP="006C1656">
            <w:pPr>
              <w:spacing w:after="0" w:line="276" w:lineRule="auto"/>
              <w:contextualSpacing/>
              <w:jc w:val="center"/>
              <w:rPr>
                <w:rFonts w:ascii="Times New Roman" w:eastAsia="Times New Roman" w:hAnsi="Times New Roman" w:cs="Times New Roman"/>
                <w:sz w:val="26"/>
                <w:szCs w:val="26"/>
              </w:rPr>
            </w:pPr>
          </w:p>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7702BD">
              <w:rPr>
                <w:rFonts w:ascii="Times New Roman" w:eastAsia="Times New Roman" w:hAnsi="Times New Roman" w:cs="Times New Roman"/>
                <w:sz w:val="26"/>
                <w:szCs w:val="26"/>
              </w:rPr>
              <w:t>2</w:t>
            </w:r>
            <w:r w:rsidRPr="006C1656">
              <w:rPr>
                <w:rFonts w:ascii="Times New Roman" w:eastAsia="Times New Roman" w:hAnsi="Times New Roman" w:cs="Times New Roman"/>
                <w:sz w:val="26"/>
                <w:szCs w:val="26"/>
              </w:rPr>
              <w:t>5đ</w:t>
            </w:r>
          </w:p>
          <w:p w:rsidR="00502244" w:rsidRDefault="00502244"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7702BD">
              <w:rPr>
                <w:rFonts w:ascii="Times New Roman" w:eastAsia="Times New Roman" w:hAnsi="Times New Roman" w:cs="Times New Roman"/>
                <w:sz w:val="26"/>
                <w:szCs w:val="26"/>
              </w:rPr>
              <w:t>2</w:t>
            </w:r>
            <w:r w:rsidRPr="006C1656">
              <w:rPr>
                <w:rFonts w:ascii="Times New Roman" w:eastAsia="Times New Roman" w:hAnsi="Times New Roman" w:cs="Times New Roman"/>
                <w:sz w:val="26"/>
                <w:szCs w:val="26"/>
              </w:rPr>
              <w:t>5đ</w:t>
            </w:r>
          </w:p>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7702BD">
              <w:rPr>
                <w:rFonts w:ascii="Times New Roman" w:eastAsia="Times New Roman" w:hAnsi="Times New Roman" w:cs="Times New Roman"/>
                <w:sz w:val="26"/>
                <w:szCs w:val="26"/>
              </w:rPr>
              <w:t>2</w:t>
            </w:r>
            <w:r>
              <w:rPr>
                <w:rFonts w:ascii="Times New Roman" w:eastAsia="Times New Roman" w:hAnsi="Times New Roman" w:cs="Times New Roman"/>
                <w:sz w:val="26"/>
                <w:szCs w:val="26"/>
              </w:rPr>
              <w:t>5đ</w:t>
            </w:r>
          </w:p>
        </w:tc>
      </w:tr>
      <w:tr w:rsidR="00502244" w:rsidRPr="006C1656" w:rsidTr="007702BD">
        <w:trPr>
          <w:gridAfter w:val="2"/>
          <w:wAfter w:w="8221" w:type="dxa"/>
          <w:trHeight w:val="344"/>
        </w:trPr>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02244" w:rsidRPr="006C1656" w:rsidRDefault="00502244" w:rsidP="006C1656">
            <w:pPr>
              <w:spacing w:after="0" w:line="276" w:lineRule="auto"/>
              <w:contextualSpacing/>
              <w:rPr>
                <w:rFonts w:ascii="Times New Roman" w:eastAsia="Times New Roman" w:hAnsi="Times New Roman" w:cs="Times New Roman"/>
                <w:sz w:val="26"/>
                <w:szCs w:val="26"/>
              </w:rPr>
            </w:pPr>
          </w:p>
        </w:tc>
      </w:tr>
    </w:tbl>
    <w:p w:rsidR="006C1656" w:rsidRPr="006C1656" w:rsidRDefault="006C1656" w:rsidP="006C1656">
      <w:pPr>
        <w:spacing w:after="0" w:line="276" w:lineRule="auto"/>
        <w:contextualSpacing/>
        <w:rPr>
          <w:rFonts w:ascii="Times New Roman" w:eastAsia="Times New Roman" w:hAnsi="Times New Roman" w:cs="Times New Roman"/>
          <w:vanish/>
          <w:sz w:val="26"/>
          <w:szCs w:val="26"/>
        </w:rPr>
      </w:pPr>
    </w:p>
    <w:tbl>
      <w:tblPr>
        <w:tblW w:w="9586"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410"/>
        <w:gridCol w:w="6090"/>
        <w:gridCol w:w="2086"/>
      </w:tblGrid>
      <w:tr w:rsidR="00502244" w:rsidRPr="006C1656" w:rsidTr="00502244">
        <w:trPr>
          <w:trHeight w:val="661"/>
        </w:trPr>
        <w:tc>
          <w:tcPr>
            <w:tcW w:w="1410"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Câu 4</w:t>
            </w:r>
          </w:p>
          <w:p w:rsidR="00502244" w:rsidRPr="006C1656" w:rsidRDefault="00EC5125"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w:t>
            </w:r>
            <w:r w:rsidR="00502244" w:rsidRPr="006C1656">
              <w:rPr>
                <w:rFonts w:ascii="Times New Roman" w:eastAsia="Times New Roman" w:hAnsi="Times New Roman" w:cs="Times New Roman"/>
                <w:sz w:val="26"/>
                <w:szCs w:val="26"/>
              </w:rPr>
              <w:t>đ</w:t>
            </w:r>
          </w:p>
        </w:tc>
        <w:tc>
          <w:tcPr>
            <w:tcW w:w="60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Tính chất của phản xạ không</w:t>
            </w:r>
            <w:r w:rsidRPr="006C1656">
              <w:rPr>
                <w:rFonts w:ascii="Times New Roman" w:eastAsia="Times New Roman" w:hAnsi="Times New Roman" w:cs="Times New Roman"/>
                <w:sz w:val="26"/>
                <w:szCs w:val="26"/>
              </w:rPr>
              <w:t xml:space="preserve"> điều kiện</w:t>
            </w:r>
          </w:p>
        </w:tc>
        <w:tc>
          <w:tcPr>
            <w:tcW w:w="20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 Điểm</w:t>
            </w:r>
          </w:p>
        </w:tc>
      </w:tr>
      <w:tr w:rsidR="00502244" w:rsidRPr="006C1656" w:rsidTr="00502244">
        <w:trPr>
          <w:trHeight w:val="1563"/>
        </w:trPr>
        <w:tc>
          <w:tcPr>
            <w:tcW w:w="1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02244" w:rsidRPr="006C1656" w:rsidRDefault="00502244" w:rsidP="006C1656">
            <w:pPr>
              <w:spacing w:after="0" w:line="276" w:lineRule="auto"/>
              <w:contextualSpacing/>
              <w:rPr>
                <w:rFonts w:ascii="Times New Roman" w:eastAsia="Times New Roman" w:hAnsi="Times New Roman" w:cs="Times New Roman"/>
                <w:sz w:val="26"/>
                <w:szCs w:val="26"/>
              </w:rPr>
            </w:pPr>
          </w:p>
        </w:tc>
        <w:tc>
          <w:tcPr>
            <w:tcW w:w="60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502244" w:rsidRPr="006C1656" w:rsidRDefault="00502244" w:rsidP="006C1656">
            <w:pPr>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 Bẩm sinh, bền vững</w:t>
            </w:r>
          </w:p>
          <w:p w:rsidR="00502244" w:rsidRPr="006C1656" w:rsidRDefault="00502244" w:rsidP="006C1656">
            <w:pPr>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 Di truyền, mang tính chủng loại.</w:t>
            </w:r>
          </w:p>
          <w:p w:rsidR="00502244" w:rsidRPr="006C1656" w:rsidRDefault="00502244" w:rsidP="006C1656">
            <w:pPr>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 Số lượng hạn chế.</w:t>
            </w:r>
          </w:p>
          <w:p w:rsidR="00502244" w:rsidRPr="006C1656" w:rsidRDefault="00502244" w:rsidP="006C1656">
            <w:pPr>
              <w:spacing w:after="0" w:line="276" w:lineRule="auto"/>
              <w:contextualSpacing/>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 Trung ương ở tủy sống và trụ não.</w:t>
            </w:r>
          </w:p>
        </w:tc>
        <w:tc>
          <w:tcPr>
            <w:tcW w:w="20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0.25đ</w:t>
            </w:r>
          </w:p>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0.25đ</w:t>
            </w:r>
          </w:p>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0.25đ</w:t>
            </w:r>
          </w:p>
          <w:p w:rsidR="00502244" w:rsidRPr="006C1656" w:rsidRDefault="00502244" w:rsidP="006C1656">
            <w:pPr>
              <w:spacing w:after="0" w:line="276" w:lineRule="auto"/>
              <w:contextualSpacing/>
              <w:jc w:val="center"/>
              <w:rPr>
                <w:rFonts w:ascii="Times New Roman" w:eastAsia="Times New Roman" w:hAnsi="Times New Roman" w:cs="Times New Roman"/>
                <w:sz w:val="26"/>
                <w:szCs w:val="26"/>
              </w:rPr>
            </w:pPr>
            <w:r w:rsidRPr="006C1656">
              <w:rPr>
                <w:rFonts w:ascii="Times New Roman" w:eastAsia="Times New Roman" w:hAnsi="Times New Roman" w:cs="Times New Roman"/>
                <w:sz w:val="26"/>
                <w:szCs w:val="26"/>
              </w:rPr>
              <w:t>0.25đ</w:t>
            </w:r>
          </w:p>
        </w:tc>
      </w:tr>
    </w:tbl>
    <w:p w:rsidR="0029754E" w:rsidRPr="006C1656" w:rsidRDefault="0029754E" w:rsidP="006C1656">
      <w:pPr>
        <w:spacing w:after="0" w:line="276" w:lineRule="auto"/>
        <w:contextualSpacing/>
        <w:rPr>
          <w:rFonts w:ascii="Times New Roman" w:hAnsi="Times New Roman" w:cs="Times New Roman"/>
          <w:sz w:val="26"/>
          <w:szCs w:val="26"/>
        </w:rPr>
      </w:pPr>
    </w:p>
    <w:sectPr w:rsidR="0029754E" w:rsidRPr="006C1656" w:rsidSect="008E06F4">
      <w:pgSz w:w="11907" w:h="16840" w:code="9"/>
      <w:pgMar w:top="851" w:right="1134" w:bottom="993"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24FB7"/>
    <w:multiLevelType w:val="hybridMultilevel"/>
    <w:tmpl w:val="9C7CB7C4"/>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A87713"/>
    <w:multiLevelType w:val="hybridMultilevel"/>
    <w:tmpl w:val="2A52EB2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9A7170B"/>
    <w:multiLevelType w:val="hybridMultilevel"/>
    <w:tmpl w:val="805A72F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E51C28"/>
    <w:multiLevelType w:val="hybridMultilevel"/>
    <w:tmpl w:val="812E43A6"/>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656"/>
    <w:rsid w:val="00054E8C"/>
    <w:rsid w:val="0029754E"/>
    <w:rsid w:val="00334252"/>
    <w:rsid w:val="003363A4"/>
    <w:rsid w:val="00502244"/>
    <w:rsid w:val="005D246F"/>
    <w:rsid w:val="006828B0"/>
    <w:rsid w:val="006C1656"/>
    <w:rsid w:val="007702BD"/>
    <w:rsid w:val="00855284"/>
    <w:rsid w:val="008E06F4"/>
    <w:rsid w:val="00AD6629"/>
    <w:rsid w:val="00E21BD9"/>
    <w:rsid w:val="00EC5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C165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C165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C16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C1656"/>
    <w:rPr>
      <w:b/>
      <w:bCs/>
    </w:rPr>
  </w:style>
  <w:style w:type="paragraph" w:styleId="ListParagraph">
    <w:name w:val="List Paragraph"/>
    <w:basedOn w:val="Normal"/>
    <w:uiPriority w:val="34"/>
    <w:qFormat/>
    <w:rsid w:val="006C1656"/>
    <w:pPr>
      <w:ind w:left="720"/>
      <w:contextualSpacing/>
    </w:pPr>
  </w:style>
  <w:style w:type="table" w:styleId="TableGrid">
    <w:name w:val="Table Grid"/>
    <w:basedOn w:val="TableNormal"/>
    <w:uiPriority w:val="39"/>
    <w:rsid w:val="00EC51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C165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C165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C16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C1656"/>
    <w:rPr>
      <w:b/>
      <w:bCs/>
    </w:rPr>
  </w:style>
  <w:style w:type="paragraph" w:styleId="ListParagraph">
    <w:name w:val="List Paragraph"/>
    <w:basedOn w:val="Normal"/>
    <w:uiPriority w:val="34"/>
    <w:qFormat/>
    <w:rsid w:val="006C1656"/>
    <w:pPr>
      <w:ind w:left="720"/>
      <w:contextualSpacing/>
    </w:pPr>
  </w:style>
  <w:style w:type="table" w:styleId="TableGrid">
    <w:name w:val="Table Grid"/>
    <w:basedOn w:val="TableNormal"/>
    <w:uiPriority w:val="39"/>
    <w:rsid w:val="00EC51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0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andongnhi</cp:lastModifiedBy>
  <cp:revision>2</cp:revision>
  <dcterms:created xsi:type="dcterms:W3CDTF">2020-02-11T23:34:00Z</dcterms:created>
  <dcterms:modified xsi:type="dcterms:W3CDTF">2020-02-11T23:34:00Z</dcterms:modified>
</cp:coreProperties>
</file>